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37C5E9" w14:textId="5F51710D" w:rsidR="00A42521" w:rsidRPr="00A42521" w:rsidRDefault="00A42521" w:rsidP="00A42521">
      <w:pPr>
        <w:rPr>
          <w:b/>
          <w:bCs/>
        </w:rPr>
      </w:pPr>
      <w:r w:rsidRPr="00A42521">
        <w:rPr>
          <w:b/>
          <w:bCs/>
        </w:rPr>
        <w:t>Comunicado del Encuentro Nacional de Pueblos Fumigados</w:t>
      </w:r>
    </w:p>
    <w:p w14:paraId="187E5206" w14:textId="0166490C" w:rsidR="00A42521" w:rsidRDefault="00A42521" w:rsidP="00A42521">
      <w:r>
        <w:t xml:space="preserve">Argentina se ve afectada por los agrotóxicos que son utilizados por el Agronegocio en la producción de commodities. Los impactos en la salud y el ambiente están afectando gravemente nuestros cuerpos/territorios. </w:t>
      </w:r>
    </w:p>
    <w:p w14:paraId="4FD0D99F" w14:textId="339442F8" w:rsidR="00A42521" w:rsidRDefault="00A42521" w:rsidP="00A42521">
      <w:r>
        <w:t>Ante la agresión que sufrimos, diferentes organizaciones y colectivos socioambientales, nos convocamos para iniciar un proceso efectivo de articulación que permita construir unidad, así como las herramientas para transformar este</w:t>
      </w:r>
      <w:r>
        <w:t xml:space="preserve"> </w:t>
      </w:r>
      <w:r>
        <w:t>sistema/modelo agroindustrial químico dependiente, que enferma, expulsa, concentra la tierra y genera más desigualdad, por un modelo que parta como base desde la AGROECOLOGÍA.</w:t>
      </w:r>
    </w:p>
    <w:p w14:paraId="763E8068" w14:textId="1A711130" w:rsidR="00A42521" w:rsidRDefault="00A42521" w:rsidP="00A42521">
      <w:r>
        <w:t>Por lo tanto, las asambleas, organizaciones, colectivos y personas procedentes de Tucumán, Chaco, Entre Ríos, Córdoba, Buenos Aires, Santa Fe y CABA, reunidas en el “Encuentro Nacional de Pueblos Fumigados”, realizado el 17 de junio de 2023 en La Toma, Ciudad de Rosario, Santa Fe, consensuamos:</w:t>
      </w:r>
    </w:p>
    <w:p w14:paraId="7219BF80" w14:textId="7436B0B9" w:rsidR="00A42521" w:rsidRDefault="00A42521" w:rsidP="00A42521">
      <w:pPr>
        <w:pStyle w:val="Prrafodelista"/>
        <w:numPr>
          <w:ilvl w:val="0"/>
          <w:numId w:val="1"/>
        </w:numPr>
      </w:pPr>
      <w:r>
        <w:t>Avanzar en la construcción colectiva de una red a partidaria de pueblos fumigados de Argentina con el objetivo de desarrollar estrategias y acciones conjuntas con el siguiente horizonte común:</w:t>
      </w:r>
      <w:r>
        <w:t xml:space="preserve"> </w:t>
      </w:r>
      <w:r>
        <w:t>a) Argentina libre de transgénicos y agrotóxicos biocidas;</w:t>
      </w:r>
      <w:r>
        <w:t xml:space="preserve"> </w:t>
      </w:r>
      <w:r>
        <w:t xml:space="preserve">b) Agroecología, Soberanía Alimentaria y Buen Vivir en Argentina. </w:t>
      </w:r>
    </w:p>
    <w:p w14:paraId="56B84E9F" w14:textId="71269F97" w:rsidR="00A42521" w:rsidRDefault="00A42521" w:rsidP="00A42521">
      <w:pPr>
        <w:pStyle w:val="Prrafodelista"/>
        <w:numPr>
          <w:ilvl w:val="0"/>
          <w:numId w:val="1"/>
        </w:numPr>
      </w:pPr>
      <w:r>
        <w:t xml:space="preserve">Acompañar, apoyar y fortalecer los procesos locales de resistencia en los diferentes territorios de nuestro país, respetando sus estrategias, con estos horizontes comunes. </w:t>
      </w:r>
    </w:p>
    <w:p w14:paraId="77AD0938" w14:textId="71C563C1" w:rsidR="00A42521" w:rsidRDefault="00A42521" w:rsidP="00A42521">
      <w:pPr>
        <w:pStyle w:val="Prrafodelista"/>
        <w:numPr>
          <w:ilvl w:val="0"/>
          <w:numId w:val="1"/>
        </w:numPr>
      </w:pPr>
      <w:r>
        <w:t>Generar en conjunto iniciativas de carácter nacional.</w:t>
      </w:r>
    </w:p>
    <w:p w14:paraId="08DC18AB" w14:textId="3C90E5B7" w:rsidR="00A42521" w:rsidRDefault="00A42521" w:rsidP="00A42521">
      <w:pPr>
        <w:pStyle w:val="Prrafodelista"/>
        <w:numPr>
          <w:ilvl w:val="0"/>
          <w:numId w:val="1"/>
        </w:numPr>
      </w:pPr>
      <w:r>
        <w:t>Convocar a asambleas virtuales con cierta periodicidad, (sino es posible presenciales), para continuar con la construcción colectiva de los puntos anteriormente acordados.</w:t>
      </w:r>
    </w:p>
    <w:p w14:paraId="00ACB7FE" w14:textId="601AB6D6" w:rsidR="00A42521" w:rsidRDefault="00A42521" w:rsidP="00A42521">
      <w:r>
        <w:t>¡</w:t>
      </w:r>
      <w:r>
        <w:t>Paren de fumigarnos!</w:t>
      </w:r>
      <w:r>
        <w:t xml:space="preserve"> ¡</w:t>
      </w:r>
      <w:r>
        <w:t>Agroecología ya!</w:t>
      </w:r>
    </w:p>
    <w:p w14:paraId="7D1B4CD5" w14:textId="7BE5175D" w:rsidR="00A42521" w:rsidRDefault="00A42521" w:rsidP="00A42521">
      <w:r>
        <w:t>¡</w:t>
      </w:r>
      <w:r>
        <w:t>La Salud No Se Negocia!</w:t>
      </w:r>
    </w:p>
    <w:p w14:paraId="1B5F851D" w14:textId="77777777" w:rsidR="00A42521" w:rsidRDefault="00A42521" w:rsidP="00A42521">
      <w:r>
        <w:t>Rosario, Santa Fe, 17 de junio de 2023.</w:t>
      </w:r>
    </w:p>
    <w:p w14:paraId="17897283" w14:textId="56FDBD3B" w:rsidR="0006744C" w:rsidRDefault="00A42521" w:rsidP="00A42521">
      <w:r>
        <w:t>Contactos: Anabel Pomar (11 6366-0429)</w:t>
      </w:r>
      <w:r>
        <w:t>,</w:t>
      </w:r>
      <w:r>
        <w:t xml:space="preserve"> Bueno</w:t>
      </w:r>
      <w:r>
        <w:t>s</w:t>
      </w:r>
      <w:r>
        <w:t xml:space="preserve"> Aires</w:t>
      </w:r>
      <w:r>
        <w:t xml:space="preserve"> | </w:t>
      </w:r>
      <w:r>
        <w:t>Daniel Romano (3416 25-8581</w:t>
      </w:r>
      <w:r>
        <w:t>),</w:t>
      </w:r>
      <w:r>
        <w:t xml:space="preserve"> Santa Fe</w:t>
      </w:r>
      <w:r>
        <w:t xml:space="preserve"> | </w:t>
      </w:r>
      <w:r>
        <w:t>Estela Lemes (3446 62-0164)</w:t>
      </w:r>
      <w:r>
        <w:t>,</w:t>
      </w:r>
      <w:r>
        <w:t xml:space="preserve"> Entre Ríos</w:t>
      </w:r>
      <w:r>
        <w:t xml:space="preserve"> | </w:t>
      </w:r>
      <w:r>
        <w:t>Guillermo Folguera (11 6306-6855)</w:t>
      </w:r>
      <w:r>
        <w:t>,</w:t>
      </w:r>
      <w:r>
        <w:t xml:space="preserve"> CABA</w:t>
      </w:r>
      <w:r>
        <w:t xml:space="preserve"> | </w:t>
      </w:r>
      <w:r>
        <w:t>Geraldine Bertolo (3585 72-0743)</w:t>
      </w:r>
      <w:r>
        <w:t xml:space="preserve">, </w:t>
      </w:r>
      <w:r>
        <w:t>Córdoba</w:t>
      </w:r>
      <w:r>
        <w:t xml:space="preserve"> | </w:t>
      </w:r>
      <w:r>
        <w:t>Ignacio Vieyra (3815 53-5240)</w:t>
      </w:r>
      <w:r>
        <w:t xml:space="preserve">, </w:t>
      </w:r>
      <w:r>
        <w:t xml:space="preserve"> Tucumán</w:t>
      </w:r>
      <w:r>
        <w:t xml:space="preserve"> | </w:t>
      </w:r>
      <w:r>
        <w:t>Alejandra Gómez (362 466-4745)</w:t>
      </w:r>
      <w:r>
        <w:t>,</w:t>
      </w:r>
      <w:r>
        <w:t xml:space="preserve"> Chaco</w:t>
      </w:r>
    </w:p>
    <w:sectPr w:rsidR="000674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633BE"/>
    <w:multiLevelType w:val="hybridMultilevel"/>
    <w:tmpl w:val="6CB8574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21"/>
    <w:rsid w:val="0006744C"/>
    <w:rsid w:val="004560EC"/>
    <w:rsid w:val="00A42521"/>
    <w:rsid w:val="00F7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63D6A2"/>
  <w15:chartTrackingRefBased/>
  <w15:docId w15:val="{D8DBD7EB-E0EE-A24D-9252-5F81C94C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88B"/>
    <w:pPr>
      <w:spacing w:after="12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2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9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99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85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0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5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94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5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2023-06-29T19:43:00Z</dcterms:created>
  <dcterms:modified xsi:type="dcterms:W3CDTF">2023-06-29T19:47:00Z</dcterms:modified>
</cp:coreProperties>
</file>